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hd w:val="clear" w:color="fbfbfb" w:fill="fbfbfb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333333"/>
        </w:rPr>
        <w:t xml:space="preserve">Если в сумке бомба, а в письме пластиковая мина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Сравнительно легко специалисты обнаруживают и обезвреживают штатные мины, снаряды, гранаты и т.п. Но значительно сложнее отыскать, обезвредить или ликвидировать самодельные, нестандартные взрывные устройства.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Преступники, как правило, помещают их в обыкновенные портфели, сумки, банки, пакеты и затем будто случайно оставляют в многолюдных местах. В таком случае трудно отличить сумку с находящейся в ней взрывчаткой от такой же сумки, действительно забытой рассеян</w:t>
      </w:r>
      <w:r>
        <w:rPr>
          <w:rFonts w:ascii="Arial" w:hAnsi="Arial" w:eastAsia="Arial" w:cs="Arial"/>
          <w:color w:val="333333"/>
          <w:sz w:val="26"/>
        </w:rPr>
        <w:t xml:space="preserve">ным пассажиром, скажем, в электричке, трамвае, троллейбусе или автобусе.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Вот почему требуют особого внимания бесхозные предметы в транспорте, кинотеатре, магазине или на вокзале, митинге. Если обнаруженный предмет не должен, как вам кажется, находиться «в этом месте и в это время», не оставляйте этот факт без внимания. Если вы </w:t>
      </w:r>
      <w:r>
        <w:rPr>
          <w:rFonts w:ascii="Arial" w:hAnsi="Arial" w:eastAsia="Arial" w:cs="Arial"/>
          <w:color w:val="333333"/>
          <w:sz w:val="26"/>
        </w:rPr>
        <w:t xml:space="preserve">обнаружили забытую или бесхозную вещь в общественном транспорте, опросите людей, находящихся рядом. Постарайтесь установить, чья она или кто мог её оставить. Если хозяин не установлен, немедленно сообщите о находке кондуктору, водителю (машинисту).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Если вы обнаружили подозрительный предмет в подъезде своего дома, опросите соседей, возможно, он принадлежит им. Если владелец не установлен – немедленно сообщите о находке в ваше отделение полиции.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Если вы обнаружили подозрительный предмет в учреждении, немедленно сообщите о находке администрации.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Во всех перечисленных случаях: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– не трогайте, не вскрывайте и не передвигайте находку;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– зафиксируйте время обнаружения находки;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– постарайтесь сделать так, чтобы люди отошли как можно дальше от опасной находки;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– обязательно дождитесь прибытия оперативно-следственной группы;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– не забывайте, что вы являетесь самым важным очевидцем.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свёртки, коробки, игрушки и т.п.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Ещё раз напоминаем: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разрушениям!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Если вы заметили вещь без хозяина, надо обратиться к работнику полиции или другому должностному лицу. Нельзя прикасаться к находке. К сожалению, в некоторых случаях (например, в вагоне электрички, переполненном дачниками, грибниками) остаётся надеяться тол</w:t>
      </w:r>
      <w:r>
        <w:rPr>
          <w:rFonts w:ascii="Arial" w:hAnsi="Arial" w:eastAsia="Arial" w:cs="Arial"/>
          <w:color w:val="333333"/>
          <w:sz w:val="26"/>
        </w:rPr>
        <w:t xml:space="preserve">ько на везение. Если происходит взрыв, то наступает следующая опасность – пожар и паника.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Иногда террористы используют почтовый канал. Для писем с пластиковой миной характерна необычная толщина, упругость, вес не менее 50 г и тщательная упаковка. На конверте могут быть различные пятна, проколы, возможен специфический запах. Должно насторожить н</w:t>
      </w:r>
      <w:r>
        <w:rPr>
          <w:rFonts w:ascii="Arial" w:hAnsi="Arial" w:eastAsia="Arial" w:cs="Arial"/>
          <w:color w:val="333333"/>
          <w:sz w:val="26"/>
        </w:rPr>
        <w:t xml:space="preserve">астойчивое желание вручить письмо непременно в руки адресата и надписи типа: «Вскрыть только лично», «Лично в руки», «Грифованно» и т.п. Подозрительное письмо нельзя открывать или сгибать, нагревать или опускать в воду. В подобных случаях, прежде всего, ст</w:t>
      </w:r>
      <w:r>
        <w:rPr>
          <w:rFonts w:ascii="Arial" w:hAnsi="Arial" w:eastAsia="Arial" w:cs="Arial"/>
          <w:color w:val="333333"/>
          <w:sz w:val="26"/>
        </w:rPr>
        <w:t xml:space="preserve">радает именно секретарь, так как один из традиционных вариантов защиты для руководителя – никуда не входить первым и принимать предметы только из рук телохранителя или секретаря. После получения такого документа обращайтесь с ним максимально осторожно. Нем</w:t>
      </w:r>
      <w:r>
        <w:rPr>
          <w:rFonts w:ascii="Arial" w:hAnsi="Arial" w:eastAsia="Arial" w:cs="Arial"/>
          <w:color w:val="333333"/>
          <w:sz w:val="26"/>
        </w:rPr>
        <w:t xml:space="preserve">едленно сообщите об этом администрации учреждения и в отделение полиции.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Приведём некоторые рекомендации при обнаружении подозрительных предметов, которые могут оказаться взрывными устройствами.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В качестве мер предупредительного характера рекомендуем: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– ужесточение пропускного режима при входе и въезде на территорию объекта, установку систем сигнализации, аудио– и видеозаписи;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–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предметов;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– периодическую комиссионную проверку складских помещений;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– более тщательный подбор и проверку кадров;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– организацию и проведение совместно с сотрудниками министерства по чрезвычайным ситуациям, правоохранительных органов инструктажей и практических занятий по действиям при чрезвычайных происшествиях;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– при заключении договоров на сдачу складских помещений в аренду в обязательном порядке включать пункты, дающие право администрации предприятия при необходимости осуществлять проверку сдаваемых помещений по своему усмотрению.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ФСБ, МВД, МЧС России.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До прибытия оперативно-следственной группы дайте указание сотрудникам находиться на безопасном расстоянии от обнаруженного предмета.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В случае необходимости приступите к эвакуации людей согласно имеющемуся плану.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Важно: в соответствии с законодательством руководитель организации несёт персональную ответственность за жизнь и здоровье своих сотрудников.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– Обеспечьте возможность беспрепятственного подъезда к месту обнаружения подозрительного предмета автомашин правоохранительных органов, сотрудников министерства по чрезвычайным ситуациям, пожарной охраны, скорой медицинской помощи, служб эксплуатации.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– Обеспечьте присутствие лиц, обнаруживших находку, до прибытия оперативно-следственной группы и фиксацию их установочных данных.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– Во всех случаях дайте указание не приближаться, не трогать, не вскрывать и не перемещать находку. Зафиксируйте время её обнаружения.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Безусловно: внешний вид предмета может скрывать его настоящее назначение. В качестве камуфляжа для взрывных устройств используются обычные бытовые предметы, сумки, пакеты, свёртки, коробки, игрушки и т.п.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Еще раз напоминаем: не предпринимайте самостоятельно никаких действий с взрывными устройствами или подозрительными предметами – это может привести к взрыву, многочисленным жертвам и разрушениям!</w:t>
      </w:r>
      <w:r/>
    </w:p>
    <w:p>
      <w:r>
        <w:br/>
      </w:r>
      <w:r/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goncharov</cp:lastModifiedBy>
  <cp:revision>1</cp:revision>
  <dcterms:modified xsi:type="dcterms:W3CDTF">2025-01-14T09:53:51Z</dcterms:modified>
</cp:coreProperties>
</file>